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0C2902" w:rsidP="00EF5D3B">
      <w:pPr>
        <w:ind w:left="1134" w:right="1219"/>
        <w:rPr>
          <w:rFonts w:ascii="Arial" w:hAnsi="Arial" w:cs="Arial"/>
          <w:b/>
          <w:sz w:val="24"/>
        </w:rPr>
      </w:pPr>
      <w:r>
        <w:rPr>
          <w:rFonts w:ascii="Arial" w:hAnsi="Arial" w:cs="Arial"/>
          <w:b/>
          <w:sz w:val="24"/>
        </w:rPr>
        <w:t>ANEXO</w:t>
      </w:r>
      <w:r w:rsidR="001833C5">
        <w:rPr>
          <w:rFonts w:ascii="Arial" w:hAnsi="Arial" w:cs="Arial"/>
          <w:b/>
          <w:sz w:val="24"/>
        </w:rPr>
        <w:t xml:space="preserve"> 4</w:t>
      </w:r>
    </w:p>
    <w:p w:rsidR="00EF5D3B" w:rsidRPr="00F22FE6" w:rsidRDefault="000C2902" w:rsidP="00EF5D3B">
      <w:pPr>
        <w:ind w:left="1134" w:right="1219"/>
        <w:rPr>
          <w:rFonts w:ascii="Arial" w:hAnsi="Arial" w:cs="Arial"/>
          <w:b/>
          <w:i/>
          <w:sz w:val="24"/>
        </w:rPr>
      </w:pPr>
      <w:r w:rsidRPr="000C2902">
        <w:rPr>
          <w:rFonts w:ascii="Arial" w:hAnsi="Arial" w:cs="Arial"/>
          <w:b/>
          <w:i/>
          <w:sz w:val="24"/>
          <w:lang w:val="es-ES"/>
        </w:rPr>
        <w:t>Juego de Roles “La Reliquia”</w:t>
      </w:r>
    </w:p>
    <w:p w:rsidR="00EF5D3B" w:rsidRPr="00F22FE6" w:rsidRDefault="00EF5D3B" w:rsidP="00EF5D3B">
      <w:pPr>
        <w:ind w:left="1134" w:right="1219"/>
        <w:rPr>
          <w:rFonts w:ascii="Arial" w:hAnsi="Arial" w:cs="Arial"/>
          <w:sz w:val="20"/>
        </w:rPr>
      </w:pPr>
    </w:p>
    <w:p w:rsidR="000C2902" w:rsidRPr="000C2902" w:rsidRDefault="000C2902" w:rsidP="000C2902">
      <w:pPr>
        <w:ind w:left="1134" w:right="652"/>
        <w:jc w:val="both"/>
        <w:rPr>
          <w:rFonts w:ascii="Arial" w:hAnsi="Arial" w:cs="Arial"/>
          <w:b/>
        </w:rPr>
      </w:pPr>
      <w:proofErr w:type="spellStart"/>
      <w:r w:rsidRPr="000C2902">
        <w:rPr>
          <w:rFonts w:ascii="Arial" w:hAnsi="Arial" w:cs="Arial"/>
          <w:b/>
        </w:rPr>
        <w:t>Edouard</w:t>
      </w:r>
      <w:proofErr w:type="spellEnd"/>
      <w:r w:rsidRPr="000C2902">
        <w:rPr>
          <w:rFonts w:ascii="Arial" w:hAnsi="Arial" w:cs="Arial"/>
          <w:b/>
        </w:rPr>
        <w:t xml:space="preserve"> y </w:t>
      </w:r>
      <w:proofErr w:type="spellStart"/>
      <w:r w:rsidRPr="000C2902">
        <w:rPr>
          <w:rFonts w:ascii="Arial" w:hAnsi="Arial" w:cs="Arial"/>
          <w:b/>
        </w:rPr>
        <w:t>su</w:t>
      </w:r>
      <w:proofErr w:type="spellEnd"/>
      <w:r w:rsidRPr="000C2902">
        <w:rPr>
          <w:rFonts w:ascii="Arial" w:hAnsi="Arial" w:cs="Arial"/>
          <w:b/>
        </w:rPr>
        <w:t xml:space="preserve"> </w:t>
      </w:r>
      <w:proofErr w:type="spellStart"/>
      <w:r w:rsidRPr="000C2902">
        <w:rPr>
          <w:rFonts w:ascii="Arial" w:hAnsi="Arial" w:cs="Arial"/>
          <w:b/>
        </w:rPr>
        <w:t>reliquia</w:t>
      </w:r>
      <w:proofErr w:type="spellEnd"/>
    </w:p>
    <w:p w:rsidR="000C2902" w:rsidRPr="000C2902" w:rsidRDefault="000C2902" w:rsidP="000C2902">
      <w:pPr>
        <w:ind w:left="1134" w:right="652"/>
        <w:jc w:val="both"/>
        <w:rPr>
          <w:rFonts w:ascii="Arial" w:hAnsi="Arial" w:cs="Arial"/>
          <w:lang w:val="es-ES"/>
        </w:rPr>
      </w:pPr>
      <w:r w:rsidRPr="000C2902">
        <w:rPr>
          <w:rFonts w:ascii="Arial" w:hAnsi="Arial" w:cs="Arial"/>
          <w:lang w:val="es-ES"/>
        </w:rPr>
        <w:t>Edouard no cree en Dios. Él piensa que la religión, y todo lo que implica, no es más que superstición.</w:t>
      </w:r>
    </w:p>
    <w:p w:rsidR="000C2902" w:rsidRPr="000C2902" w:rsidRDefault="000C2902" w:rsidP="000C2902">
      <w:pPr>
        <w:ind w:left="1134" w:right="652"/>
        <w:jc w:val="both"/>
        <w:rPr>
          <w:rFonts w:ascii="Arial" w:hAnsi="Arial" w:cs="Arial"/>
          <w:lang w:val="es-ES"/>
        </w:rPr>
      </w:pPr>
      <w:r w:rsidRPr="000C2902">
        <w:rPr>
          <w:rFonts w:ascii="Arial" w:hAnsi="Arial" w:cs="Arial"/>
          <w:lang w:val="es-ES"/>
        </w:rPr>
        <w:t>Su madre, sin embargo, era una gran devota y cuando murió Edouard heredó, entre otras cosas, una reliquia de un santo católico, que había pasado de generación en generación.</w:t>
      </w:r>
    </w:p>
    <w:p w:rsidR="000C2902" w:rsidRPr="000C2902" w:rsidRDefault="000C2902" w:rsidP="000C2902">
      <w:pPr>
        <w:ind w:left="1134" w:right="652"/>
        <w:jc w:val="both"/>
        <w:rPr>
          <w:rFonts w:ascii="Arial" w:hAnsi="Arial" w:cs="Arial"/>
          <w:lang w:val="es-ES"/>
        </w:rPr>
      </w:pPr>
      <w:r w:rsidRPr="000C2902">
        <w:rPr>
          <w:rFonts w:ascii="Arial" w:hAnsi="Arial" w:cs="Arial"/>
          <w:lang w:val="es-ES"/>
        </w:rPr>
        <w:t>Como Edouard no da importancia a estas cosas, decidió vender la reliquia para poder ganar algo de dinero. Colocó la reliquia en eBay, una plataforma de subastas en línea, y esperó a que llegaran las ofertas..</w:t>
      </w:r>
    </w:p>
    <w:p w:rsidR="000C2902" w:rsidRPr="000C2902" w:rsidRDefault="000C2902" w:rsidP="000C2902">
      <w:pPr>
        <w:ind w:left="1134" w:right="652"/>
        <w:jc w:val="both"/>
        <w:rPr>
          <w:rFonts w:ascii="Arial" w:hAnsi="Arial" w:cs="Arial"/>
          <w:lang w:val="es-ES"/>
        </w:rPr>
      </w:pPr>
      <w:r w:rsidRPr="000C2902">
        <w:rPr>
          <w:rFonts w:ascii="Arial" w:hAnsi="Arial" w:cs="Arial"/>
          <w:lang w:val="es-ES"/>
        </w:rPr>
        <w:t>Al día siguiente, para su sorpresa, recibió un correo electrónico de la dirección de e-Bay en el que le pedía que retirara el anuncio. Habían recibido una serie de quejas de usuarios católicos compitiendo en contra de la venta de artículos religiosos en el sitio, considerando este tipo de ventas peligrosas y ofensivas..</w:t>
      </w:r>
    </w:p>
    <w:p w:rsidR="000C2902" w:rsidRPr="000C2902" w:rsidRDefault="000C2902" w:rsidP="000C2902">
      <w:pPr>
        <w:ind w:left="1134" w:right="652"/>
        <w:jc w:val="both"/>
        <w:rPr>
          <w:rFonts w:ascii="Arial" w:hAnsi="Arial" w:cs="Arial"/>
          <w:b/>
          <w:lang w:val="pt-PT"/>
        </w:rPr>
      </w:pPr>
      <w:r w:rsidRPr="000C2902">
        <w:rPr>
          <w:rFonts w:ascii="Arial" w:hAnsi="Arial" w:cs="Arial"/>
          <w:b/>
          <w:lang w:val="pt-PT"/>
        </w:rPr>
        <w:t>Preguntas para la discusión</w:t>
      </w:r>
    </w:p>
    <w:p w:rsidR="000C2902" w:rsidRPr="000C2902" w:rsidRDefault="000C2902" w:rsidP="000C2902">
      <w:pPr>
        <w:numPr>
          <w:ilvl w:val="0"/>
          <w:numId w:val="9"/>
        </w:numPr>
        <w:ind w:left="1276" w:right="652" w:hanging="196"/>
        <w:jc w:val="both"/>
        <w:rPr>
          <w:rFonts w:ascii="Arial" w:hAnsi="Arial" w:cs="Arial"/>
          <w:lang w:val="es-ES"/>
        </w:rPr>
      </w:pPr>
      <w:r w:rsidRPr="000C2902">
        <w:rPr>
          <w:rFonts w:ascii="Arial" w:hAnsi="Arial" w:cs="Arial"/>
          <w:lang w:val="es-ES"/>
        </w:rPr>
        <w:t>¿Entiende la posición de los usuarios de eBay, que se han quejado?</w:t>
      </w:r>
    </w:p>
    <w:p w:rsidR="000C2902" w:rsidRPr="000C2902" w:rsidRDefault="000C2902" w:rsidP="000C2902">
      <w:pPr>
        <w:numPr>
          <w:ilvl w:val="0"/>
          <w:numId w:val="9"/>
        </w:numPr>
        <w:ind w:left="1276" w:right="652" w:hanging="196"/>
        <w:jc w:val="both"/>
        <w:rPr>
          <w:rFonts w:ascii="Arial" w:hAnsi="Arial" w:cs="Arial"/>
          <w:lang w:val="es-ES"/>
        </w:rPr>
      </w:pPr>
      <w:r w:rsidRPr="000C2902">
        <w:rPr>
          <w:rFonts w:ascii="Arial" w:hAnsi="Arial" w:cs="Arial"/>
          <w:lang w:val="es-ES"/>
        </w:rPr>
        <w:t>Si fueras Edouard, ¿qué deberías hacer?</w:t>
      </w:r>
    </w:p>
    <w:p w:rsidR="000C2902" w:rsidRPr="000C2902" w:rsidRDefault="000C2902" w:rsidP="000C2902">
      <w:pPr>
        <w:numPr>
          <w:ilvl w:val="0"/>
          <w:numId w:val="9"/>
        </w:numPr>
        <w:ind w:left="1276" w:right="652" w:hanging="196"/>
        <w:jc w:val="both"/>
        <w:rPr>
          <w:rFonts w:ascii="Arial" w:hAnsi="Arial" w:cs="Arial"/>
          <w:lang w:val="es-ES"/>
        </w:rPr>
      </w:pPr>
      <w:r w:rsidRPr="000C2902">
        <w:rPr>
          <w:rFonts w:ascii="Arial" w:hAnsi="Arial" w:cs="Arial"/>
          <w:lang w:val="es-ES"/>
        </w:rPr>
        <w:t>Una de las preocupaciones de otros usuarios es que las reliquias las compran personas malintencionadas que desean utilizarlas para fines oscuros, pero ¿tienen derecho a decirle a Eduardo qué puede y qué no puede hacer con su propiedad privada?</w:t>
      </w:r>
    </w:p>
    <w:p w:rsidR="000C2902" w:rsidRPr="000C2902" w:rsidRDefault="000C2902" w:rsidP="000C2902">
      <w:pPr>
        <w:numPr>
          <w:ilvl w:val="0"/>
          <w:numId w:val="9"/>
        </w:numPr>
        <w:ind w:left="1276" w:right="652" w:hanging="196"/>
        <w:jc w:val="both"/>
        <w:rPr>
          <w:rFonts w:ascii="Arial" w:hAnsi="Arial" w:cs="Arial"/>
          <w:lang w:val="es-ES"/>
        </w:rPr>
      </w:pPr>
      <w:r w:rsidRPr="000C2902">
        <w:rPr>
          <w:rFonts w:ascii="Arial" w:hAnsi="Arial" w:cs="Arial"/>
          <w:lang w:val="es-ES"/>
        </w:rPr>
        <w:t>¿Y el sitio de eBay debería tener alguna regla sobre la venta de artículos religiosos?</w:t>
      </w:r>
    </w:p>
    <w:p w:rsidR="000C2902" w:rsidRDefault="000C2902" w:rsidP="000C2902">
      <w:pPr>
        <w:numPr>
          <w:ilvl w:val="0"/>
          <w:numId w:val="9"/>
        </w:numPr>
        <w:ind w:left="1276" w:right="652" w:hanging="196"/>
        <w:jc w:val="both"/>
        <w:rPr>
          <w:rFonts w:ascii="Arial" w:hAnsi="Arial" w:cs="Arial"/>
          <w:lang w:val="es-ES"/>
        </w:rPr>
      </w:pPr>
      <w:r w:rsidRPr="000C2902">
        <w:rPr>
          <w:rFonts w:ascii="Arial" w:hAnsi="Arial" w:cs="Arial"/>
          <w:lang w:val="es-ES"/>
        </w:rPr>
        <w:t>Los hindúes consideran a la vaca como un animal sagrado. ¿Qué pasa si un hindú le pide a una cadena de supermercados que deje de vender carne?</w:t>
      </w:r>
    </w:p>
    <w:p w:rsidR="000C2902" w:rsidRPr="000C2902" w:rsidRDefault="000C2902" w:rsidP="000C2902">
      <w:pPr>
        <w:pStyle w:val="Akapitzlist"/>
        <w:numPr>
          <w:ilvl w:val="0"/>
          <w:numId w:val="9"/>
        </w:numPr>
        <w:ind w:left="1276" w:right="652" w:hanging="196"/>
        <w:jc w:val="both"/>
        <w:rPr>
          <w:rFonts w:ascii="Arial" w:hAnsi="Arial" w:cs="Arial"/>
        </w:rPr>
      </w:pPr>
      <w:r w:rsidRPr="000C2902">
        <w:rPr>
          <w:rFonts w:ascii="Arial" w:hAnsi="Arial" w:cs="Arial"/>
          <w:lang w:val="pt-PT"/>
        </w:rPr>
        <w:t>¿Son estos casos comparables?</w:t>
      </w:r>
    </w:p>
    <w:p w:rsidR="001B2F0D" w:rsidRPr="001833C5" w:rsidRDefault="001B2F0D" w:rsidP="000C2902">
      <w:pPr>
        <w:ind w:left="1276" w:right="652" w:hanging="196"/>
        <w:rPr>
          <w:rFonts w:ascii="Arial" w:hAnsi="Arial" w:cs="Arial"/>
        </w:rPr>
      </w:pPr>
    </w:p>
    <w:sectPr w:rsidR="001B2F0D" w:rsidRPr="001833C5" w:rsidSect="00403BD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F3" w:rsidRDefault="001066F3">
      <w:pPr>
        <w:spacing w:after="0" w:line="240" w:lineRule="auto"/>
      </w:pPr>
      <w:r>
        <w:separator/>
      </w:r>
    </w:p>
  </w:endnote>
  <w:endnote w:type="continuationSeparator" w:id="0">
    <w:p w:rsidR="001066F3" w:rsidRDefault="00106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05607C" w:rsidP="001B2F0D">
    <w:pPr>
      <w:spacing w:after="0" w:line="240" w:lineRule="auto"/>
      <w:ind w:left="-238"/>
    </w:pPr>
    <w:r w:rsidRPr="0005607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11.55pt;margin-top:.15pt;width:160.8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F22FE6" w:rsidRDefault="00357B4D" w:rsidP="00F22FE6">
                <w:r w:rsidRPr="00357B4D">
                  <w:rPr>
                    <w:rFonts w:ascii="Trebuchet MS" w:hAnsi="Trebuchet MS"/>
                    <w:color w:val="FFFFFF" w:themeColor="background1"/>
                    <w:lang w:val="pt-PT"/>
                  </w:rPr>
                  <w:t>Building Bridges in Religion</w:t>
                </w:r>
                <w:r w:rsidRPr="00357B4D">
                  <w:rPr>
                    <w:rFonts w:ascii="Trebuchet MS" w:hAnsi="Trebuchet MS"/>
                    <w:color w:val="FFFFFF" w:themeColor="background1"/>
                    <w:lang w:val="en-GB"/>
                  </w:rPr>
                  <w:t xml:space="preserve"> </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05607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F3" w:rsidRDefault="001066F3">
      <w:pPr>
        <w:spacing w:after="0" w:line="240" w:lineRule="auto"/>
      </w:pPr>
      <w:r>
        <w:separator/>
      </w:r>
    </w:p>
  </w:footnote>
  <w:footnote w:type="continuationSeparator" w:id="0">
    <w:p w:rsidR="001066F3" w:rsidRDefault="00106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403BD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93665"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98979"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4E653FD2"/>
    <w:multiLevelType w:val="multilevel"/>
    <w:tmpl w:val="44BC5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2"/>
  </w:num>
  <w:num w:numId="3">
    <w:abstractNumId w:val="7"/>
  </w:num>
  <w:num w:numId="4">
    <w:abstractNumId w:val="4"/>
  </w:num>
  <w:num w:numId="5">
    <w:abstractNumId w:val="1"/>
  </w:num>
  <w:num w:numId="6">
    <w:abstractNumId w:val="5"/>
  </w:num>
  <w:num w:numId="7">
    <w:abstractNumId w:val="0"/>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5607C"/>
    <w:rsid w:val="00075979"/>
    <w:rsid w:val="00077AA0"/>
    <w:rsid w:val="00096013"/>
    <w:rsid w:val="000B4DFB"/>
    <w:rsid w:val="000C2902"/>
    <w:rsid w:val="000C2D89"/>
    <w:rsid w:val="000C7D84"/>
    <w:rsid w:val="000D7AAA"/>
    <w:rsid w:val="001000BB"/>
    <w:rsid w:val="00104D24"/>
    <w:rsid w:val="001066F3"/>
    <w:rsid w:val="00136FA7"/>
    <w:rsid w:val="001473C4"/>
    <w:rsid w:val="001636BA"/>
    <w:rsid w:val="00170467"/>
    <w:rsid w:val="0017294B"/>
    <w:rsid w:val="001833C5"/>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D3708"/>
    <w:rsid w:val="00403BD9"/>
    <w:rsid w:val="00424BFD"/>
    <w:rsid w:val="00446CF0"/>
    <w:rsid w:val="00450B7D"/>
    <w:rsid w:val="00490028"/>
    <w:rsid w:val="00490DB5"/>
    <w:rsid w:val="00496D27"/>
    <w:rsid w:val="004B158D"/>
    <w:rsid w:val="004C6015"/>
    <w:rsid w:val="004D38F0"/>
    <w:rsid w:val="00514433"/>
    <w:rsid w:val="005732B4"/>
    <w:rsid w:val="0058421E"/>
    <w:rsid w:val="005B35F8"/>
    <w:rsid w:val="005B607B"/>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4D87"/>
    <w:rsid w:val="00757C90"/>
    <w:rsid w:val="007652EE"/>
    <w:rsid w:val="0079489F"/>
    <w:rsid w:val="007D340C"/>
    <w:rsid w:val="007E26CD"/>
    <w:rsid w:val="007E5D5E"/>
    <w:rsid w:val="008640C6"/>
    <w:rsid w:val="008701FD"/>
    <w:rsid w:val="0088784E"/>
    <w:rsid w:val="008A2C7C"/>
    <w:rsid w:val="008A7327"/>
    <w:rsid w:val="008D3330"/>
    <w:rsid w:val="008E6A0A"/>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12EA5"/>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2FD6"/>
    <w:rsid w:val="00D252CF"/>
    <w:rsid w:val="00D454C7"/>
    <w:rsid w:val="00D51FF9"/>
    <w:rsid w:val="00D82FD4"/>
    <w:rsid w:val="00D83150"/>
    <w:rsid w:val="00D83BF1"/>
    <w:rsid w:val="00DA32F0"/>
    <w:rsid w:val="00DA6A22"/>
    <w:rsid w:val="00DA7B47"/>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A571C"/>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1293</Characters>
  <Application>Microsoft Office Word</Application>
  <DocSecurity>0</DocSecurity>
  <Lines>10</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1505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2018-04-17T21:40:00Z</dcterms:created>
  <dcterms:modified xsi:type="dcterms:W3CDTF">2018-04-17T21:40:00Z</dcterms:modified>
  <cp:category>Intellectual Output</cp:category>
</cp:coreProperties>
</file>