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B3E7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9E7845">
        <w:rPr>
          <w:rFonts w:ascii="Arial" w:hAnsi="Arial" w:cs="Arial"/>
          <w:b/>
          <w:sz w:val="24"/>
        </w:rPr>
        <w:t xml:space="preserve"> 2</w:t>
      </w:r>
    </w:p>
    <w:p w:rsidR="00EF5D3B" w:rsidRPr="008B3E71" w:rsidRDefault="008B3E71" w:rsidP="00EF5D3B">
      <w:pPr>
        <w:ind w:left="1134" w:right="1219"/>
        <w:rPr>
          <w:rFonts w:ascii="Arial" w:hAnsi="Arial" w:cs="Arial"/>
          <w:b/>
          <w:i/>
          <w:sz w:val="24"/>
          <w:lang w:val="es-ES_tradnl"/>
        </w:rPr>
      </w:pPr>
      <w:r w:rsidRPr="008B3E71">
        <w:rPr>
          <w:rFonts w:ascii="Arial" w:hAnsi="Arial" w:cs="Arial"/>
          <w:b/>
          <w:i/>
          <w:sz w:val="24"/>
          <w:lang w:val="es-ES_tradnl"/>
        </w:rPr>
        <w:t>Tarjetas de Instituciones Europeas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0" w:name="_eo47exu2ttgv" w:colFirst="0" w:colLast="0"/>
      <w:bookmarkEnd w:id="0"/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1. Parlamento Europeo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Qué es: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Tiene 751 miembros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Los miembros son elegidos directamente por ciudadanos de la UE y los representan (es el único organismo de la UE que funciona así);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Tiene su sede en Estrasburgo, donde se celebran las principales reuniones (aunque hay dos lugares más de trabajo: Bruselas (Bélgica) y Luxemburgo)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Las elecciones se llevan a cabo cada 5 años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Aprobar la legislación comunitaria: Resoluciones, Decisiones, Directivas, Reglamentos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Controlar las demás instituciones de la UE, en particular la Comisión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Decidir con la Comisión sobre el presupuesto de la UE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El ciudadano elige directamente a los miembros</w:t>
      </w:r>
    </w:p>
    <w:p w:rsidR="009E7845" w:rsidRPr="008B3E71" w:rsidRDefault="008B3E71" w:rsidP="008B3E71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Si el ciudadano o la gente quiere pedirle que actúe sobre un cierto problema, pueden presentar una petición (ya sea por correo o en línea).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br w:type="page"/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2. Consejo Europeo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¿Qué es?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Miembros: Jefes de Estado o de Gobierno de los países de la UE, Presidente de la Comisión Europea, Alto Representante para Asuntos Exteriores y Política de Seguridad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Los miembros se reúnen al menos 4 veces al año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Decide por consenso la dirección general y las políticas de la UE pero no aprueba las leyes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Establece la política exterior y de seguridad común de la UE, teniendo en cuenta los intereses estratégicos de la UE y las implicaciones de defensa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Puede pedirle a la Comisión Europea que haga una propuesta para abordar un tema.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Los ciudadanos / personas pueden formular preguntas generales sobre el trabajo del Consejo a su Servicio de Información Pública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br w:type="page"/>
      </w:r>
      <w:r w:rsidRPr="008B3E71">
        <w:rPr>
          <w:rFonts w:ascii="Arial" w:eastAsia="Arial" w:hAnsi="Arial" w:cs="Arial"/>
          <w:color w:val="000000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3. Consejo de la Unión Europea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¿Qué es?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Función: Voz de los gobiernos de los miembros de la UE, adoptando leyes de la UE y coordinando las políticas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Miembros: ministros de gobierno de cada país de la UE, de acuerdo con el área de política que se discutirá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Ubicación: Bruselas (Bélgica)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Negocia y adopta las leyes de la UE, junto con el Parlamento Europeo, sobre la base de las propuestas de la Comisión Europea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Coordina las políticas de los países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Ciudadanos / personas pueden formular preguntas generales al servicio de información pública del Consejo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br w:type="page"/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4. Comisión Europea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¿Qué es?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Función: Promueve el interés general de la UE al proponer y hacer cumplir la legislación, así como mediante la aplicación de políticas y el presupuesto de la UE.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Miembros: un equipo o 'Colegio' de Comisionados, 1 de cada país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Es el brazo ejecutivo políticamente independiente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Propone nuevas leyes para su aprobación por el Parlamento y el Consejo.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Establece las prioridades de gasto de la UE, junto con el Consejo y el Parlamento.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Junto con el Tribunal de Justicia, garantiza que la legislación de la UE se aplique correctamente en todos los países miembros.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Si el ciudadano o la gente desea dar su opinión sobre las políticas de la UE o sugerir cambios o nuevas políticas, puede: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Enviar una respuesta a una consulta pública de la Comisión sobre un tema que le concierne.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Presentar una queja formal si cree que la legislación de la UE no se está aplicando correctamente en su caso.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Lanzar una Iniciativa Ciudadana Europea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br w:type="page"/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5. Tribunal de Justicia de la Unión Europea (TJUE)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¿Qué es?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Función: garantizar que la legislación de la UE se interprete y aplique de la misma manera en todos los países de la UE; garantizar que los países y las instituciones de la UE cumplan con la legislación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Miembros: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○ Tribunal de Justicia: 1 juez de cada país de la UE, más 11 abogados generales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○ Tribunal General: 47 jueces. En 2019, se aumentará a 56 (2 jueces de cada país de la UE).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Ubicación: Luxemburgo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Interpretar la ley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Hacer cumplir la ley (procedimientos de infracción)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Anular los actos jurídicos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Los particulares también pueden solicitar al Tribunal que anule un acto de la UE que les concierne directamente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Si un ciudadano / pueblo, como particular o como empresa, ha sufrido daños como consecuencia de una acción o inacción de una institución de la UE o su personal, puede tomar medidas contra ellos.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br w:type="page"/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6. Comité Económico y Social Europeo (CESE)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¿Qué es?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Función: órgano asesor que representa a las organizaciones de trabajadores y empleadores y otros grupos de interés (organizaciones de agricultores, pequeñas empresas, el sector artesanal, profesiones, actores de la economía social (mutualidades, cooperativas, fundaciones y asociaciones sin fines de lucro), organizaciones de consumidores, organizaciones ambientalistas y asociaciones que representan la familia, las cuestiones de igualdad de género y de la mujer, jóvenes, grupos minoritarios y desfavorecidos, personas con discapacidad, el sector voluntario y las comunidades médica, legal, científica y académica)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Miembros: 350 miembros designados por los gobiernos nacionales y designados por el Consejo de la Unión Europea por un mandato renovable de 5 años.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Ubicación: Bruselas (Bélgica)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Emite opiniones sobre cuestiones de la UE a la Comisión Europea, el Consejo de la UE y el Parlamento Europeo, actuando así como un puente entre las instituciones de toma de decisiones de la UE y los ciudadanos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Promover una UE participativa dando voz a las organizaciones de trabajadores y de empleadores y otros grupos de interés y asegurando el diálogo con ellos.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Celebra las artes, la juventud y otros eventos para acercar a la UE y sus ciudadanos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br w:type="page"/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7. Comité Europeo de las Regiones (CDR)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¿Qué es?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Función: órgano consultivo que representa a las autoridades regionales y locales de Europa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Miembros: 350 miembros son representantes elegidos que sirven en las autoridades locales o regionales. Cada país designa a los miembros de su elección que son nombrados por un período renovable de cinco años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Ubicación: Bruselas (Bélgica)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Da a las regiones y ciudades una voz formal en la elaboración de leyes de la UE asegurando que se respete la posición y las necesidades de las autoridades regionales y locales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Debe ser consultada por la Comisión Europea, el Consejo de la UE y el Parlamento Europeo cuando elabore legislación sobre asuntos relacionados con los gobiernos locales y regionales, como salud, educación, empleo, política social, cohesión económica y social, transporte, energía y cambio climático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Las autoridades regionales y locales, asociaciones, ONG, expertos y académicos pueden participar en encuestas, consultas y eventos en línea.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Los Premios Europeos de la Región Empresarial están abiertos a todas las regiones con competencias políticas, mientras que los concursos de tesis están abiertos a académicos.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br w:type="page"/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(A.1)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8B3E71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8. Defensor del Pueblo Europeo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(A.2)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Qué es: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Función: investiga quejas contra instituciones, organismos, oficinas y agencias de la UE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Es elegido por el Parlamento Europeo por un mandato renovable de 5 años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Ubicación: Estrasburgo (Francia)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Que hace el: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Investiga diferentes tipos de mala administración, por ejemplo: conducta injusta, discriminación, abuso de poder, falta de información o negativa a proporcionarla, demoras innecesarias, procedimientos incorrectos.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● El Defensor del Pueblo puede resolver el problema de los ciudadanos / personas al: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○ informar a la institución concernida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○ llegar a una solución amistosa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○ hacer recomendaciones a la institución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○ elaborar un informe especial para el Parlamento Europeo, que debe tomar las medidas oportunas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8B3E71">
        <w:rPr>
          <w:rFonts w:ascii="Arial" w:eastAsia="Arial" w:hAnsi="Arial" w:cs="Arial"/>
          <w:b/>
          <w:color w:val="000000"/>
          <w:lang w:val="pt-PT"/>
        </w:rPr>
        <w:t>Participación ciudadana / personas: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Ciudadanos / personas pueden presentar una queja dentro de los 2 años a partir de la fecha en que se dio cuenta del problema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8B3E71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8B3E71" w:rsidRPr="008B3E71" w:rsidRDefault="008B3E71" w:rsidP="008B3E71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sectPr w:rsidR="008B3E71" w:rsidRPr="008B3E71" w:rsidSect="009E7845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85" w:rsidRDefault="006D2C85">
      <w:pPr>
        <w:spacing w:after="0" w:line="240" w:lineRule="auto"/>
      </w:pPr>
      <w:r>
        <w:separator/>
      </w:r>
    </w:p>
  </w:endnote>
  <w:endnote w:type="continuationSeparator" w:id="0">
    <w:p w:rsidR="006D2C85" w:rsidRDefault="006D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96FDE" w:rsidP="001B2F0D">
    <w:pPr>
      <w:spacing w:after="0" w:line="240" w:lineRule="auto"/>
      <w:ind w:left="-238"/>
    </w:pPr>
    <w:r w:rsidRPr="00696FD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50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B3E71" w:rsidRDefault="008B3E71" w:rsidP="008B3E71">
                <w:r w:rsidRPr="008B3E71">
                  <w:rPr>
                    <w:rFonts w:ascii="Trebuchet MS" w:hAnsi="Trebuchet MS"/>
                    <w:color w:val="FFFFFF" w:themeColor="background1"/>
                    <w:lang w:val="pt-PT"/>
                  </w:rPr>
                  <w:t>Instrumentos democráticos participativos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96FD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85" w:rsidRDefault="006D2C85">
      <w:pPr>
        <w:spacing w:after="0" w:line="240" w:lineRule="auto"/>
      </w:pPr>
      <w:r>
        <w:separator/>
      </w:r>
    </w:p>
  </w:footnote>
  <w:footnote w:type="continuationSeparator" w:id="0">
    <w:p w:rsidR="006D2C85" w:rsidRDefault="006D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4034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034"/>
    </w:tblGrid>
    <w:tr w:rsidR="006C7E29" w:rsidTr="009E7845">
      <w:trPr>
        <w:trHeight w:val="1049"/>
      </w:trPr>
      <w:tc>
        <w:tcPr>
          <w:tcW w:w="14034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0651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835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E70F9"/>
    <w:multiLevelType w:val="multilevel"/>
    <w:tmpl w:val="94A28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636031"/>
    <w:multiLevelType w:val="multilevel"/>
    <w:tmpl w:val="238E4B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6A14611"/>
    <w:multiLevelType w:val="multilevel"/>
    <w:tmpl w:val="820EEEB4"/>
    <w:lvl w:ilvl="0">
      <w:start w:val="1"/>
      <w:numFmt w:val="bullet"/>
      <w:lvlText w:val="●"/>
      <w:lvlJc w:val="left"/>
      <w:pPr>
        <w:ind w:left="720" w:firstLine="360"/>
      </w:pPr>
      <w:rPr>
        <w:rFonts w:ascii="Georgia" w:eastAsia="Georgia" w:hAnsi="Georgia" w:cs="Georgia"/>
        <w:color w:val="40404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C35BA6"/>
    <w:multiLevelType w:val="multilevel"/>
    <w:tmpl w:val="8F507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9227FB"/>
    <w:multiLevelType w:val="multilevel"/>
    <w:tmpl w:val="FB442A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355B19"/>
    <w:multiLevelType w:val="multilevel"/>
    <w:tmpl w:val="2CFAEC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932B8"/>
    <w:rsid w:val="00696FDE"/>
    <w:rsid w:val="006A02F2"/>
    <w:rsid w:val="006A5A72"/>
    <w:rsid w:val="006B49AB"/>
    <w:rsid w:val="006C4AD6"/>
    <w:rsid w:val="006C57D0"/>
    <w:rsid w:val="006C7E29"/>
    <w:rsid w:val="006D2103"/>
    <w:rsid w:val="006D2C85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B3E71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E7845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  <w:rsid w:val="00FD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1476</Words>
  <Characters>8861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10317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2018-04-17T22:34:00Z</dcterms:created>
  <dcterms:modified xsi:type="dcterms:W3CDTF">2018-04-17T22:34:00Z</dcterms:modified>
  <cp:category>Intellectual Output</cp:category>
</cp:coreProperties>
</file>