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2032A3" w:rsidP="00EF5D3B">
      <w:pPr>
        <w:ind w:left="1134" w:right="1219"/>
        <w:rPr>
          <w:rFonts w:ascii="Arial" w:hAnsi="Arial" w:cs="Arial"/>
          <w:b/>
          <w:sz w:val="24"/>
        </w:rPr>
      </w:pPr>
      <w:r>
        <w:rPr>
          <w:rFonts w:ascii="Arial" w:hAnsi="Arial" w:cs="Arial"/>
          <w:b/>
          <w:sz w:val="24"/>
        </w:rPr>
        <w:t>ANEXO</w:t>
      </w:r>
      <w:r w:rsidR="00EF5D3B" w:rsidRPr="00F22FE6">
        <w:rPr>
          <w:rFonts w:ascii="Arial" w:hAnsi="Arial" w:cs="Arial"/>
          <w:b/>
          <w:sz w:val="24"/>
        </w:rPr>
        <w:t xml:space="preserve"> 1</w:t>
      </w:r>
    </w:p>
    <w:p w:rsidR="00501DF9" w:rsidRPr="00501DF9" w:rsidRDefault="002032A3" w:rsidP="00501DF9">
      <w:pPr>
        <w:ind w:left="1134" w:right="1219"/>
        <w:rPr>
          <w:rFonts w:ascii="Arial" w:hAnsi="Arial" w:cs="Arial"/>
          <w:b/>
          <w:i/>
          <w:sz w:val="24"/>
        </w:rPr>
      </w:pPr>
      <w:r w:rsidRPr="002032A3">
        <w:rPr>
          <w:rFonts w:ascii="Arial" w:hAnsi="Arial" w:cs="Arial"/>
          <w:b/>
          <w:i/>
          <w:sz w:val="24"/>
          <w:lang w:val="es-ES"/>
        </w:rPr>
        <w:t>Casos para el debate</w:t>
      </w:r>
    </w:p>
    <w:p w:rsidR="00501DF9" w:rsidRPr="00501DF9" w:rsidRDefault="00501DF9" w:rsidP="00501DF9">
      <w:pPr>
        <w:suppressAutoHyphens/>
        <w:spacing w:after="0" w:line="240" w:lineRule="auto"/>
        <w:rPr>
          <w:rFonts w:ascii="Arial" w:eastAsia="Cambria" w:hAnsi="Arial" w:cs="Arial"/>
          <w:sz w:val="8"/>
          <w:szCs w:val="20"/>
          <w:lang w:eastAsia="ar-SA"/>
        </w:rPr>
      </w:pP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r w:rsidRPr="002032A3">
        <w:rPr>
          <w:rFonts w:ascii="Arial" w:eastAsia="Times New Roman" w:hAnsi="Arial" w:cs="Arial"/>
          <w:b/>
          <w:bCs/>
          <w:sz w:val="24"/>
          <w:szCs w:val="16"/>
          <w:lang w:val="es-ES" w:eastAsia="ar-SA"/>
        </w:rPr>
        <w:t>CASO 1: “EL MENÚ DEL DÍA”</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Cs/>
          <w:sz w:val="24"/>
          <w:szCs w:val="16"/>
          <w:lang w:val="es-ES" w:eastAsia="ar-SA"/>
        </w:rPr>
      </w:pPr>
      <w:r w:rsidRPr="002032A3">
        <w:rPr>
          <w:rFonts w:ascii="Arial" w:eastAsia="Times New Roman" w:hAnsi="Arial" w:cs="Arial"/>
          <w:bCs/>
          <w:sz w:val="24"/>
          <w:szCs w:val="16"/>
          <w:lang w:val="es-ES" w:eastAsia="ar-SA"/>
        </w:rPr>
        <w:t>En una empresa de 150 trabajadores, el sindicato negocia con la empresa el “menú del día” por un precio económico para todos los trabajadores.</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Cs/>
          <w:sz w:val="24"/>
          <w:szCs w:val="16"/>
          <w:lang w:val="es-ES" w:eastAsia="ar-SA"/>
        </w:rPr>
      </w:pPr>
      <w:r w:rsidRPr="002032A3">
        <w:rPr>
          <w:rFonts w:ascii="Arial" w:eastAsia="Times New Roman" w:hAnsi="Arial" w:cs="Arial"/>
          <w:bCs/>
          <w:sz w:val="24"/>
          <w:szCs w:val="16"/>
          <w:lang w:val="es-ES" w:eastAsia="ar-SA"/>
        </w:rPr>
        <w:t>El menú contiene carne de cerdo varias veces a la semana, dado que la empresa está ubicada en una región vinculada a la industria porcina y podrían conseguir un buen precio.</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Cs/>
          <w:sz w:val="24"/>
          <w:szCs w:val="16"/>
          <w:lang w:val="es-ES" w:eastAsia="ar-SA"/>
        </w:rPr>
      </w:pPr>
      <w:r w:rsidRPr="002032A3">
        <w:rPr>
          <w:rFonts w:ascii="Arial" w:eastAsia="Times New Roman" w:hAnsi="Arial" w:cs="Arial"/>
          <w:bCs/>
          <w:sz w:val="24"/>
          <w:szCs w:val="16"/>
          <w:lang w:val="es-ES" w:eastAsia="ar-SA"/>
        </w:rPr>
        <w:t>Los trabajadores musulmanes (que son el 20% en la empresa) dada su prohibición religiosa de comer carne de cerdo, se reúnen con el sindicato para que este también negocie con la empresa un plato alternativo para los días en los que se sirva carne de cerdo.</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r w:rsidRPr="002032A3">
        <w:rPr>
          <w:rFonts w:ascii="Arial" w:eastAsia="Times New Roman" w:hAnsi="Arial" w:cs="Arial"/>
          <w:b/>
          <w:bCs/>
          <w:sz w:val="24"/>
          <w:szCs w:val="16"/>
          <w:lang w:val="es-ES" w:eastAsia="ar-SA"/>
        </w:rPr>
        <w:t>1- Un grupo deberá defender la solicitud de los trabajadores  musulmanes.</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r w:rsidRPr="002032A3">
        <w:rPr>
          <w:rFonts w:ascii="Arial" w:eastAsia="Times New Roman" w:hAnsi="Arial" w:cs="Arial"/>
          <w:b/>
          <w:bCs/>
          <w:sz w:val="24"/>
          <w:szCs w:val="16"/>
          <w:lang w:val="es-ES" w:eastAsia="ar-SA"/>
        </w:rPr>
        <w:t>2- Otro grupo deberá ir en contra de la solicitud de los trabajadores musulmanes.</w:t>
      </w:r>
    </w:p>
    <w:p w:rsidR="00501DF9" w:rsidRPr="00501DF9" w:rsidRDefault="00501DF9" w:rsidP="00501DF9">
      <w:pPr>
        <w:suppressAutoHyphens/>
        <w:spacing w:after="0" w:line="240" w:lineRule="auto"/>
        <w:ind w:left="851" w:right="606"/>
        <w:rPr>
          <w:rFonts w:ascii="Arial" w:eastAsia="Times New Roman" w:hAnsi="Arial" w:cs="Arial"/>
          <w:sz w:val="24"/>
          <w:szCs w:val="16"/>
          <w:lang w:eastAsia="ar-SA"/>
        </w:rPr>
      </w:pPr>
    </w:p>
    <w:p w:rsidR="00501DF9" w:rsidRPr="00501DF9" w:rsidRDefault="00501DF9" w:rsidP="00501DF9">
      <w:pPr>
        <w:suppressAutoHyphens/>
        <w:spacing w:after="0" w:line="240" w:lineRule="auto"/>
        <w:ind w:left="851" w:right="606"/>
        <w:rPr>
          <w:rFonts w:ascii="Arial" w:eastAsia="Times New Roman" w:hAnsi="Arial" w:cs="Arial"/>
          <w:sz w:val="24"/>
          <w:szCs w:val="16"/>
          <w:lang w:eastAsia="ar-SA"/>
        </w:rPr>
      </w:pP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r w:rsidRPr="002032A3">
        <w:rPr>
          <w:rFonts w:ascii="Arial" w:eastAsia="Times New Roman" w:hAnsi="Arial" w:cs="Arial"/>
          <w:b/>
          <w:bCs/>
          <w:sz w:val="24"/>
          <w:szCs w:val="16"/>
          <w:lang w:val="es-ES" w:eastAsia="ar-SA"/>
        </w:rPr>
        <w:t>CASO 2: “LA WEB”</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Cs/>
          <w:sz w:val="24"/>
          <w:szCs w:val="16"/>
          <w:lang w:val="es-ES" w:eastAsia="ar-SA"/>
        </w:rPr>
      </w:pPr>
      <w:r w:rsidRPr="002032A3">
        <w:rPr>
          <w:rFonts w:ascii="Arial" w:eastAsia="Times New Roman" w:hAnsi="Arial" w:cs="Arial"/>
          <w:bCs/>
          <w:sz w:val="24"/>
          <w:szCs w:val="16"/>
          <w:lang w:val="es-ES" w:eastAsia="ar-SA"/>
        </w:rPr>
        <w:t xml:space="preserve">En  EE.UU recientemente se eliminó de la WEB de la Casa Blanca,  la posibilidad de acceder al contenido en español. </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Cs/>
          <w:sz w:val="24"/>
          <w:szCs w:val="16"/>
          <w:lang w:val="es-ES" w:eastAsia="ar-SA"/>
        </w:rPr>
      </w:pPr>
      <w:r w:rsidRPr="002032A3">
        <w:rPr>
          <w:rFonts w:ascii="Arial" w:eastAsia="Times New Roman" w:hAnsi="Arial" w:cs="Arial"/>
          <w:bCs/>
          <w:sz w:val="24"/>
          <w:szCs w:val="16"/>
          <w:lang w:val="es-ES" w:eastAsia="ar-SA"/>
        </w:rPr>
        <w:t xml:space="preserve">Por un lado están los que indican que solo es necesario que esté el idioma oficial (el inglés) y otros que consideran que deben incluir la opción “en español”, porque hay más de 50 millones de hispano hablantes en el país que representan casi el 17% de su población. </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Cs/>
          <w:sz w:val="24"/>
          <w:szCs w:val="16"/>
          <w:lang w:val="es-ES" w:eastAsia="ar-SA"/>
        </w:rPr>
      </w:pP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r w:rsidRPr="002032A3">
        <w:rPr>
          <w:rFonts w:ascii="Arial" w:eastAsia="Times New Roman" w:hAnsi="Arial" w:cs="Arial"/>
          <w:b/>
          <w:bCs/>
          <w:sz w:val="24"/>
          <w:szCs w:val="16"/>
          <w:lang w:val="es-ES" w:eastAsia="ar-SA"/>
        </w:rPr>
        <w:t>1-Un grupo apoyará que solo aparezca el idioma inglés (ya que es la única lengua oficial)</w:t>
      </w:r>
    </w:p>
    <w:p w:rsidR="002032A3" w:rsidRPr="002032A3" w:rsidRDefault="002032A3" w:rsidP="002032A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b/>
          <w:bCs/>
          <w:sz w:val="24"/>
          <w:szCs w:val="16"/>
          <w:lang w:val="es-ES" w:eastAsia="ar-SA"/>
        </w:rPr>
      </w:pPr>
      <w:r w:rsidRPr="002032A3">
        <w:rPr>
          <w:rFonts w:ascii="Arial" w:eastAsia="Times New Roman" w:hAnsi="Arial" w:cs="Arial"/>
          <w:b/>
          <w:bCs/>
          <w:sz w:val="24"/>
          <w:szCs w:val="16"/>
          <w:lang w:val="es-ES" w:eastAsia="ar-SA"/>
        </w:rPr>
        <w:t>2- Otro grupo apoyará que también se incluya “en español” para facilitar la comunicación con la comunidad hispanohablante.</w:t>
      </w:r>
    </w:p>
    <w:p w:rsidR="002032A3" w:rsidRPr="002032A3" w:rsidRDefault="002032A3" w:rsidP="00370D13">
      <w:pPr>
        <w:pBdr>
          <w:top w:val="single" w:sz="4" w:space="1" w:color="auto"/>
          <w:left w:val="single" w:sz="4" w:space="4" w:color="auto"/>
          <w:bottom w:val="single" w:sz="4" w:space="1" w:color="auto"/>
          <w:right w:val="single" w:sz="4" w:space="4" w:color="auto"/>
        </w:pBdr>
        <w:suppressAutoHyphens/>
        <w:spacing w:after="0" w:line="360" w:lineRule="auto"/>
        <w:ind w:left="851" w:right="606"/>
        <w:jc w:val="both"/>
        <w:rPr>
          <w:rFonts w:ascii="Arial" w:eastAsia="Times New Roman" w:hAnsi="Arial" w:cs="Arial"/>
          <w:sz w:val="24"/>
          <w:szCs w:val="16"/>
          <w:lang w:val="es-ES" w:eastAsia="ar-SA"/>
        </w:rPr>
      </w:pPr>
    </w:p>
    <w:sectPr w:rsidR="002032A3" w:rsidRPr="002032A3"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61A" w:rsidRDefault="00C3561A">
      <w:pPr>
        <w:spacing w:after="0" w:line="240" w:lineRule="auto"/>
      </w:pPr>
      <w:r>
        <w:separator/>
      </w:r>
    </w:p>
  </w:endnote>
  <w:endnote w:type="continuationSeparator" w:id="0">
    <w:p w:rsidR="00C3561A" w:rsidRDefault="00C356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AA0D7F" w:rsidP="001B2F0D">
    <w:pPr>
      <w:spacing w:after="0" w:line="240" w:lineRule="auto"/>
      <w:ind w:left="-238"/>
    </w:pPr>
    <w:r w:rsidRPr="00AA0D7F">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76.1pt;margin-top:.15pt;width:83.0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2032A3" w:rsidRDefault="002032A3" w:rsidP="002032A3">
                <w:r w:rsidRPr="002032A3">
                  <w:rPr>
                    <w:bCs/>
                    <w:color w:val="FFFFFF" w:themeColor="background1"/>
                    <w:lang w:val="es-ES"/>
                  </w:rPr>
                  <w:t>El Jurado</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AA0D7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61A" w:rsidRDefault="00C3561A">
      <w:pPr>
        <w:spacing w:after="0" w:line="240" w:lineRule="auto"/>
      </w:pPr>
      <w:r>
        <w:separator/>
      </w:r>
    </w:p>
  </w:footnote>
  <w:footnote w:type="continuationSeparator" w:id="0">
    <w:p w:rsidR="00C3561A" w:rsidRDefault="00C356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41986"/>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62B8"/>
    <w:rsid w:val="000B7C25"/>
    <w:rsid w:val="000C2D89"/>
    <w:rsid w:val="000C7D84"/>
    <w:rsid w:val="000D48FE"/>
    <w:rsid w:val="000D7AAA"/>
    <w:rsid w:val="001000BB"/>
    <w:rsid w:val="00104D24"/>
    <w:rsid w:val="00130A5D"/>
    <w:rsid w:val="00136FA7"/>
    <w:rsid w:val="001473C4"/>
    <w:rsid w:val="001636BA"/>
    <w:rsid w:val="00170467"/>
    <w:rsid w:val="0017294B"/>
    <w:rsid w:val="00176239"/>
    <w:rsid w:val="00184DE5"/>
    <w:rsid w:val="001856A0"/>
    <w:rsid w:val="001A60CD"/>
    <w:rsid w:val="001A78DD"/>
    <w:rsid w:val="001B2F0D"/>
    <w:rsid w:val="001B683E"/>
    <w:rsid w:val="001B78AE"/>
    <w:rsid w:val="001D007C"/>
    <w:rsid w:val="001E0FF0"/>
    <w:rsid w:val="00200C8D"/>
    <w:rsid w:val="002032A3"/>
    <w:rsid w:val="00217682"/>
    <w:rsid w:val="00235732"/>
    <w:rsid w:val="00250C01"/>
    <w:rsid w:val="00290400"/>
    <w:rsid w:val="002917FF"/>
    <w:rsid w:val="002A0EB9"/>
    <w:rsid w:val="002A2A60"/>
    <w:rsid w:val="002B26E0"/>
    <w:rsid w:val="002E5553"/>
    <w:rsid w:val="0031370C"/>
    <w:rsid w:val="00313B88"/>
    <w:rsid w:val="003207EC"/>
    <w:rsid w:val="00346FDC"/>
    <w:rsid w:val="003479B8"/>
    <w:rsid w:val="00357B4D"/>
    <w:rsid w:val="00357C4C"/>
    <w:rsid w:val="00370C06"/>
    <w:rsid w:val="00370D13"/>
    <w:rsid w:val="00374505"/>
    <w:rsid w:val="003814BE"/>
    <w:rsid w:val="0038537B"/>
    <w:rsid w:val="003B4CF1"/>
    <w:rsid w:val="003C1A07"/>
    <w:rsid w:val="003D3708"/>
    <w:rsid w:val="00424BFD"/>
    <w:rsid w:val="00446CF0"/>
    <w:rsid w:val="00450B7D"/>
    <w:rsid w:val="00464B7F"/>
    <w:rsid w:val="00490028"/>
    <w:rsid w:val="00490DB5"/>
    <w:rsid w:val="00496D27"/>
    <w:rsid w:val="004B158D"/>
    <w:rsid w:val="004C6015"/>
    <w:rsid w:val="004D38F0"/>
    <w:rsid w:val="00501DF9"/>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36428"/>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0D7F"/>
    <w:rsid w:val="00AA78BE"/>
    <w:rsid w:val="00AB780D"/>
    <w:rsid w:val="00AE19A2"/>
    <w:rsid w:val="00AE5038"/>
    <w:rsid w:val="00AF5AD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3561A"/>
    <w:rsid w:val="00C871D7"/>
    <w:rsid w:val="00C913A5"/>
    <w:rsid w:val="00C94250"/>
    <w:rsid w:val="00CA037C"/>
    <w:rsid w:val="00CD584D"/>
    <w:rsid w:val="00CD651E"/>
    <w:rsid w:val="00D07787"/>
    <w:rsid w:val="00D13368"/>
    <w:rsid w:val="00D21BA7"/>
    <w:rsid w:val="00D22FD6"/>
    <w:rsid w:val="00D252CF"/>
    <w:rsid w:val="00D338BB"/>
    <w:rsid w:val="00D37698"/>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6603B"/>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1206</Characters>
  <Application>Microsoft Office Word</Application>
  <DocSecurity>0</DocSecurity>
  <Lines>10</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1405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2018-04-17T23:32:00Z</dcterms:created>
  <dcterms:modified xsi:type="dcterms:W3CDTF">2018-04-17T23:32:00Z</dcterms:modified>
  <cp:category>Intellectual Output</cp:category>
</cp:coreProperties>
</file>